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36791" w14:textId="77777777" w:rsidR="00B57FD7" w:rsidRDefault="00F1395B" w:rsidP="00F1395B">
      <w:pPr>
        <w:spacing w:after="0" w:line="240" w:lineRule="auto"/>
        <w:jc w:val="right"/>
        <w:rPr>
          <w:rFonts w:ascii="Book Antiqua" w:hAnsi="Book Antiqua" w:cs="Book Antiqua"/>
          <w:b/>
          <w:bCs/>
          <w:color w:val="0E12B2"/>
          <w:sz w:val="56"/>
          <w:szCs w:val="56"/>
        </w:rPr>
      </w:pPr>
      <w:r>
        <w:rPr>
          <w:rFonts w:ascii="Book Antiqua" w:hAnsi="Book Antiqua" w:cs="Book Antiqua"/>
          <w:b/>
          <w:bCs/>
          <w:color w:val="0E12B2"/>
          <w:sz w:val="56"/>
          <w:szCs w:val="56"/>
        </w:rPr>
        <w:tab/>
      </w:r>
      <w:r>
        <w:rPr>
          <w:rFonts w:ascii="Book Antiqua" w:hAnsi="Book Antiqua" w:cs="Book Antiqua"/>
          <w:b/>
          <w:bCs/>
          <w:color w:val="0E12B2"/>
          <w:sz w:val="56"/>
          <w:szCs w:val="56"/>
        </w:rPr>
        <w:tab/>
      </w:r>
      <w:r>
        <w:rPr>
          <w:rFonts w:ascii="Book Antiqua" w:hAnsi="Book Antiqua" w:cs="Book Antiqua"/>
          <w:b/>
          <w:bCs/>
          <w:color w:val="0E12B2"/>
          <w:sz w:val="56"/>
          <w:szCs w:val="56"/>
        </w:rPr>
        <w:tab/>
      </w:r>
      <w:r>
        <w:rPr>
          <w:rFonts w:ascii="Book Antiqua" w:hAnsi="Book Antiqua" w:cs="Book Antiqua"/>
          <w:b/>
          <w:bCs/>
          <w:color w:val="0E12B2"/>
          <w:sz w:val="56"/>
          <w:szCs w:val="56"/>
        </w:rPr>
        <w:tab/>
      </w:r>
      <w:r>
        <w:rPr>
          <w:rFonts w:ascii="Book Antiqua" w:hAnsi="Book Antiqua" w:cs="Book Antiqua"/>
          <w:b/>
          <w:bCs/>
          <w:color w:val="0E12B2"/>
          <w:sz w:val="56"/>
          <w:szCs w:val="56"/>
        </w:rPr>
        <w:tab/>
      </w:r>
      <w:r>
        <w:rPr>
          <w:rFonts w:ascii="Book Antiqua" w:hAnsi="Book Antiqua" w:cs="Book Antiqua"/>
          <w:b/>
          <w:bCs/>
          <w:color w:val="0E12B2"/>
          <w:sz w:val="56"/>
          <w:szCs w:val="56"/>
        </w:rPr>
        <w:tab/>
      </w:r>
      <w:r w:rsidRPr="00F1395B">
        <w:rPr>
          <w:rFonts w:ascii="Times New Roman" w:hAnsi="Times New Roman" w:cs="Times New Roman"/>
          <w:color w:val="000000"/>
          <w:sz w:val="23"/>
          <w:szCs w:val="23"/>
        </w:rPr>
        <w:t>Modulo Dichiarazioni</w:t>
      </w:r>
    </w:p>
    <w:p w14:paraId="66C8EAAF" w14:textId="77777777" w:rsidR="00CA635B" w:rsidRPr="00CA635B" w:rsidRDefault="00CA635B" w:rsidP="005731B6">
      <w:pPr>
        <w:spacing w:after="0" w:line="240" w:lineRule="auto"/>
        <w:jc w:val="center"/>
        <w:rPr>
          <w:rFonts w:ascii="Book Antiqua" w:hAnsi="Book Antiqua" w:cs="Book Antiqua"/>
          <w:sz w:val="16"/>
          <w:szCs w:val="16"/>
        </w:rPr>
      </w:pPr>
    </w:p>
    <w:p w14:paraId="44E02094" w14:textId="77777777" w:rsidR="00CA635B" w:rsidRPr="006E2DCA" w:rsidRDefault="00CA635B">
      <w:pPr>
        <w:rPr>
          <w:rFonts w:ascii="Times New Roman" w:hAnsi="Times New Roman" w:cs="Times New Roman"/>
        </w:rPr>
      </w:pPr>
    </w:p>
    <w:p w14:paraId="654EA1E8" w14:textId="77777777" w:rsidR="00CA635B" w:rsidRDefault="00CA635B" w:rsidP="00B57FD7">
      <w:pPr>
        <w:autoSpaceDE w:val="0"/>
        <w:autoSpaceDN w:val="0"/>
        <w:adjustRightInd w:val="0"/>
        <w:spacing w:after="0" w:line="240" w:lineRule="auto"/>
        <w:rPr>
          <w:rFonts w:ascii="Times New Roman" w:hAnsi="Times New Roman" w:cs="Times New Roman"/>
          <w:b/>
          <w:bCs/>
          <w:sz w:val="24"/>
          <w:szCs w:val="24"/>
        </w:rPr>
      </w:pPr>
      <w:r w:rsidRPr="00B57FD7">
        <w:rPr>
          <w:rFonts w:ascii="Times New Roman" w:hAnsi="Times New Roman" w:cs="Times New Roman"/>
          <w:b/>
          <w:bCs/>
          <w:sz w:val="24"/>
          <w:szCs w:val="24"/>
        </w:rPr>
        <w:t>OGGETTO:</w:t>
      </w:r>
      <w:r w:rsidR="00113748" w:rsidRPr="00B57FD7">
        <w:rPr>
          <w:rFonts w:ascii="Times New Roman" w:hAnsi="Times New Roman" w:cs="Times New Roman"/>
          <w:b/>
          <w:bCs/>
          <w:sz w:val="24"/>
          <w:szCs w:val="24"/>
        </w:rPr>
        <w:tab/>
      </w:r>
      <w:r w:rsidR="00B57FD7" w:rsidRPr="00B57FD7">
        <w:rPr>
          <w:rFonts w:ascii="Times New Roman" w:hAnsi="Times New Roman" w:cs="Times New Roman"/>
          <w:b/>
          <w:bCs/>
          <w:sz w:val="24"/>
          <w:szCs w:val="24"/>
        </w:rPr>
        <w:t>DICHIARAZIONE SOSTITUTIVA DI ATTO DI NOTORIETA’ RICHIESTA AI SENSIDELL’ARTICOLO 52 DEL CODICE DEI CONRATTI (D. LGVO 36/2023) REDATTA AISENSI ART. 47 T.U. 445/2000</w:t>
      </w:r>
    </w:p>
    <w:p w14:paraId="14A640D0" w14:textId="77777777" w:rsidR="00FF3789" w:rsidRDefault="00FF3789" w:rsidP="00B57FD7">
      <w:pPr>
        <w:autoSpaceDE w:val="0"/>
        <w:autoSpaceDN w:val="0"/>
        <w:adjustRightInd w:val="0"/>
        <w:spacing w:after="0" w:line="240" w:lineRule="auto"/>
        <w:rPr>
          <w:rFonts w:ascii="Times New Roman" w:hAnsi="Times New Roman" w:cs="Times New Roman"/>
          <w:b/>
          <w:bCs/>
          <w:sz w:val="24"/>
          <w:szCs w:val="24"/>
        </w:rPr>
      </w:pPr>
    </w:p>
    <w:p w14:paraId="491124E2" w14:textId="2034E1D3" w:rsidR="00CA635B" w:rsidRPr="003C0451" w:rsidRDefault="003C0451" w:rsidP="003C0451">
      <w:pPr>
        <w:autoSpaceDE w:val="0"/>
        <w:autoSpaceDN w:val="0"/>
        <w:adjustRightInd w:val="0"/>
        <w:spacing w:after="0" w:line="240" w:lineRule="auto"/>
        <w:rPr>
          <w:rFonts w:ascii="Times New Roman" w:hAnsi="Times New Roman" w:cs="Times New Roman"/>
          <w:b/>
          <w:bCs/>
          <w:sz w:val="24"/>
          <w:szCs w:val="24"/>
        </w:rPr>
      </w:pPr>
      <w:r w:rsidRPr="003C0451">
        <w:rPr>
          <w:rFonts w:ascii="Times New Roman" w:hAnsi="Times New Roman" w:cs="Times New Roman"/>
          <w:b/>
          <w:bCs/>
          <w:sz w:val="24"/>
          <w:szCs w:val="24"/>
        </w:rPr>
        <w:t xml:space="preserve">SERVIZIO </w:t>
      </w:r>
      <w:r w:rsidR="005A766A" w:rsidRPr="005A766A">
        <w:rPr>
          <w:rFonts w:ascii="Times New Roman" w:hAnsi="Times New Roman" w:cs="Times New Roman"/>
          <w:b/>
          <w:bCs/>
          <w:sz w:val="24"/>
          <w:szCs w:val="24"/>
        </w:rPr>
        <w:t>TECNOLOGO ALIMENTARE PER CONTROLLO SERVIZIO DI R</w:t>
      </w:r>
      <w:r w:rsidR="00042D95">
        <w:rPr>
          <w:rFonts w:ascii="Times New Roman" w:hAnsi="Times New Roman" w:cs="Times New Roman"/>
          <w:b/>
          <w:bCs/>
          <w:sz w:val="24"/>
          <w:szCs w:val="24"/>
        </w:rPr>
        <w:t>EFEZIONE</w:t>
      </w:r>
      <w:r w:rsidR="005A766A" w:rsidRPr="005A766A">
        <w:rPr>
          <w:rFonts w:ascii="Times New Roman" w:hAnsi="Times New Roman" w:cs="Times New Roman"/>
          <w:b/>
          <w:bCs/>
          <w:sz w:val="24"/>
          <w:szCs w:val="24"/>
        </w:rPr>
        <w:t xml:space="preserve"> SCOLASTICA</w:t>
      </w:r>
    </w:p>
    <w:p w14:paraId="31C0CA38" w14:textId="77777777" w:rsidR="003C0451" w:rsidRDefault="003C0451" w:rsidP="00B57FD7">
      <w:pPr>
        <w:pStyle w:val="Default"/>
        <w:jc w:val="both"/>
        <w:rPr>
          <w:rFonts w:ascii="Times New Roman" w:hAnsi="Times New Roman" w:cs="Times New Roman"/>
          <w:sz w:val="23"/>
          <w:szCs w:val="23"/>
        </w:rPr>
      </w:pPr>
    </w:p>
    <w:p w14:paraId="4C1A9132" w14:textId="77777777" w:rsidR="00CA635B" w:rsidRPr="00041A54" w:rsidRDefault="00B57FD7" w:rsidP="00B57FD7">
      <w:pPr>
        <w:pStyle w:val="Default"/>
        <w:jc w:val="both"/>
        <w:rPr>
          <w:rFonts w:ascii="Times New Roman" w:hAnsi="Times New Roman" w:cs="Times New Roman"/>
          <w:sz w:val="23"/>
          <w:szCs w:val="23"/>
        </w:rPr>
      </w:pPr>
      <w:r w:rsidRPr="00041A54">
        <w:rPr>
          <w:rFonts w:ascii="Times New Roman" w:hAnsi="Times New Roman" w:cs="Times New Roman"/>
          <w:sz w:val="23"/>
          <w:szCs w:val="23"/>
        </w:rPr>
        <w:t>Il sottoscritto____________________ nato a __________il____________e residente in _______________________________ CF_______________ in qualità di ________________________</w:t>
      </w:r>
      <w:r w:rsidR="00CA635B" w:rsidRPr="00041A54">
        <w:rPr>
          <w:rFonts w:ascii="Times New Roman" w:hAnsi="Times New Roman" w:cs="Times New Roman"/>
          <w:sz w:val="23"/>
          <w:szCs w:val="23"/>
        </w:rPr>
        <w:t>_</w:t>
      </w:r>
      <w:r w:rsidR="003C0451" w:rsidRPr="00041A54">
        <w:rPr>
          <w:rFonts w:ascii="Times New Roman" w:hAnsi="Times New Roman" w:cs="Times New Roman"/>
          <w:sz w:val="23"/>
          <w:szCs w:val="23"/>
        </w:rPr>
        <w:t>______</w:t>
      </w:r>
      <w:r w:rsidR="00CA635B" w:rsidRPr="00041A54">
        <w:rPr>
          <w:rFonts w:ascii="Times New Roman" w:hAnsi="Times New Roman" w:cs="Times New Roman"/>
          <w:sz w:val="23"/>
          <w:szCs w:val="23"/>
        </w:rPr>
        <w:t xml:space="preserve"> CF e/o P IVA __________________________</w:t>
      </w:r>
      <w:r w:rsidR="006E2DCA" w:rsidRPr="00041A54">
        <w:rPr>
          <w:rFonts w:ascii="Times New Roman" w:hAnsi="Times New Roman" w:cs="Times New Roman"/>
          <w:sz w:val="23"/>
          <w:szCs w:val="23"/>
        </w:rPr>
        <w:t>________</w:t>
      </w:r>
      <w:r w:rsidR="00CA635B" w:rsidRPr="00041A54">
        <w:rPr>
          <w:rFonts w:ascii="Times New Roman" w:hAnsi="Times New Roman" w:cs="Times New Roman"/>
          <w:sz w:val="23"/>
          <w:szCs w:val="23"/>
        </w:rPr>
        <w:t xml:space="preserve">______, </w:t>
      </w:r>
    </w:p>
    <w:p w14:paraId="3241169D" w14:textId="77777777" w:rsidR="00CA635B" w:rsidRPr="00041A54" w:rsidRDefault="00CA635B" w:rsidP="00B57FD7">
      <w:pPr>
        <w:pStyle w:val="Default"/>
        <w:spacing w:line="276" w:lineRule="auto"/>
        <w:jc w:val="both"/>
        <w:rPr>
          <w:rFonts w:ascii="Times New Roman" w:hAnsi="Times New Roman" w:cs="Times New Roman"/>
          <w:sz w:val="23"/>
          <w:szCs w:val="23"/>
        </w:rPr>
      </w:pPr>
      <w:r w:rsidRPr="00041A54">
        <w:rPr>
          <w:rFonts w:ascii="Times New Roman" w:hAnsi="Times New Roman" w:cs="Times New Roman"/>
          <w:sz w:val="23"/>
          <w:szCs w:val="23"/>
        </w:rPr>
        <w:t>con sede in ______________________</w:t>
      </w:r>
      <w:r w:rsidR="006E2DCA" w:rsidRPr="00041A54">
        <w:rPr>
          <w:rFonts w:ascii="Times New Roman" w:hAnsi="Times New Roman" w:cs="Times New Roman"/>
          <w:sz w:val="23"/>
          <w:szCs w:val="23"/>
        </w:rPr>
        <w:t>________</w:t>
      </w:r>
      <w:r w:rsidRPr="00041A54">
        <w:rPr>
          <w:rFonts w:ascii="Times New Roman" w:hAnsi="Times New Roman" w:cs="Times New Roman"/>
          <w:sz w:val="23"/>
          <w:szCs w:val="23"/>
        </w:rPr>
        <w:t xml:space="preserve">___, Via____________________________________, </w:t>
      </w:r>
    </w:p>
    <w:p w14:paraId="060D4AA6" w14:textId="77777777" w:rsidR="00CA635B" w:rsidRPr="00041A54" w:rsidRDefault="00CA635B" w:rsidP="00B57FD7">
      <w:pPr>
        <w:pStyle w:val="Default"/>
        <w:spacing w:line="276" w:lineRule="auto"/>
        <w:jc w:val="both"/>
        <w:rPr>
          <w:rFonts w:ascii="Times New Roman" w:hAnsi="Times New Roman" w:cs="Times New Roman"/>
          <w:sz w:val="23"/>
          <w:szCs w:val="23"/>
        </w:rPr>
      </w:pPr>
      <w:r w:rsidRPr="00041A54">
        <w:rPr>
          <w:rFonts w:ascii="Times New Roman" w:hAnsi="Times New Roman" w:cs="Times New Roman"/>
          <w:sz w:val="23"/>
          <w:szCs w:val="23"/>
        </w:rPr>
        <w:t>Tel _________________________, Email ____</w:t>
      </w:r>
      <w:r w:rsidR="006E2DCA" w:rsidRPr="00041A54">
        <w:rPr>
          <w:rFonts w:ascii="Times New Roman" w:hAnsi="Times New Roman" w:cs="Times New Roman"/>
          <w:sz w:val="23"/>
          <w:szCs w:val="23"/>
        </w:rPr>
        <w:t>________</w:t>
      </w:r>
      <w:r w:rsidRPr="00041A54">
        <w:rPr>
          <w:rFonts w:ascii="Times New Roman" w:hAnsi="Times New Roman" w:cs="Times New Roman"/>
          <w:sz w:val="23"/>
          <w:szCs w:val="23"/>
        </w:rPr>
        <w:t>____________________________________, PEC _____________________</w:t>
      </w:r>
      <w:r w:rsidR="006E2DCA" w:rsidRPr="00041A54">
        <w:rPr>
          <w:rFonts w:ascii="Times New Roman" w:hAnsi="Times New Roman" w:cs="Times New Roman"/>
          <w:sz w:val="23"/>
          <w:szCs w:val="23"/>
        </w:rPr>
        <w:t>____________</w:t>
      </w:r>
      <w:r w:rsidRPr="00041A54">
        <w:rPr>
          <w:rFonts w:ascii="Times New Roman" w:hAnsi="Times New Roman" w:cs="Times New Roman"/>
          <w:sz w:val="23"/>
          <w:szCs w:val="23"/>
        </w:rPr>
        <w:t>_____________________________________________</w:t>
      </w:r>
      <w:r w:rsidR="006E2DCA" w:rsidRPr="00041A54">
        <w:rPr>
          <w:rFonts w:ascii="Times New Roman" w:hAnsi="Times New Roman" w:cs="Times New Roman"/>
          <w:sz w:val="23"/>
          <w:szCs w:val="23"/>
        </w:rPr>
        <w:t>.</w:t>
      </w:r>
    </w:p>
    <w:p w14:paraId="46F56BF7" w14:textId="77777777" w:rsidR="003C0451" w:rsidRPr="003C0451" w:rsidRDefault="003C0451" w:rsidP="003C0451">
      <w:pPr>
        <w:pStyle w:val="Default"/>
        <w:spacing w:before="240" w:after="240"/>
        <w:jc w:val="both"/>
        <w:rPr>
          <w:rFonts w:ascii="Times New Roman" w:hAnsi="Times New Roman" w:cs="Times New Roman"/>
        </w:rPr>
      </w:pPr>
      <w:r w:rsidRPr="003C0451">
        <w:rPr>
          <w:rFonts w:ascii="Times New Roman" w:hAnsi="Times New Roman" w:cs="Times New Roman"/>
        </w:rPr>
        <w:t>comunica il suo interesse ad essere invitato all’eventuale procedura per il servizio in oggetto e a tal fine</w:t>
      </w:r>
    </w:p>
    <w:p w14:paraId="503BBC45" w14:textId="77777777" w:rsidR="00B57FD7" w:rsidRPr="003C0451" w:rsidRDefault="00776DED" w:rsidP="00B57FD7">
      <w:pPr>
        <w:pStyle w:val="Default"/>
        <w:jc w:val="center"/>
        <w:rPr>
          <w:rFonts w:ascii="Times New Roman" w:hAnsi="Times New Roman" w:cs="Times New Roman"/>
          <w:b/>
          <w:bCs/>
        </w:rPr>
      </w:pPr>
      <w:r w:rsidRPr="003C0451">
        <w:rPr>
          <w:rFonts w:ascii="Times New Roman" w:hAnsi="Times New Roman" w:cs="Times New Roman"/>
          <w:b/>
          <w:bCs/>
        </w:rPr>
        <w:t>DICHIARA</w:t>
      </w:r>
    </w:p>
    <w:p w14:paraId="1EB27F3B" w14:textId="77777777" w:rsidR="00B57FD7" w:rsidRPr="003C0451" w:rsidRDefault="003C0451" w:rsidP="00B57FD7">
      <w:pPr>
        <w:pStyle w:val="Default"/>
        <w:jc w:val="both"/>
        <w:rPr>
          <w:rFonts w:ascii="Times New Roman" w:hAnsi="Times New Roman" w:cs="Times New Roman"/>
        </w:rPr>
      </w:pPr>
      <w:r w:rsidRPr="003C0451">
        <w:rPr>
          <w:rFonts w:ascii="Times New Roman" w:hAnsi="Times New Roman" w:cs="Times New Roman"/>
        </w:rPr>
        <w:t xml:space="preserve">consapevole di quanto previsto negli </w:t>
      </w:r>
      <w:r w:rsidR="009B0503" w:rsidRPr="003C0451">
        <w:rPr>
          <w:rFonts w:ascii="Times New Roman" w:hAnsi="Times New Roman" w:cs="Times New Roman"/>
        </w:rPr>
        <w:t>artt</w:t>
      </w:r>
      <w:r w:rsidR="00B57FD7" w:rsidRPr="003C0451">
        <w:rPr>
          <w:rFonts w:ascii="Times New Roman" w:hAnsi="Times New Roman" w:cs="Times New Roman"/>
        </w:rPr>
        <w:t>. 74, 75, 76 DEL T.U. 445/2000 e ss.mm.ii.</w:t>
      </w:r>
      <w:r w:rsidRPr="003C0451">
        <w:rPr>
          <w:rFonts w:ascii="Times New Roman" w:hAnsi="Times New Roman" w:cs="Times New Roman"/>
        </w:rPr>
        <w:t>:</w:t>
      </w:r>
    </w:p>
    <w:p w14:paraId="40C7BDF2" w14:textId="77777777" w:rsidR="005938FE" w:rsidRPr="003C0451" w:rsidRDefault="005938FE" w:rsidP="003C0451">
      <w:pPr>
        <w:pStyle w:val="Default"/>
        <w:ind w:left="709"/>
        <w:jc w:val="both"/>
        <w:rPr>
          <w:rFonts w:ascii="Times New Roman" w:hAnsi="Times New Roman" w:cs="Times New Roman"/>
        </w:rPr>
      </w:pPr>
      <w:r w:rsidRPr="003C0451">
        <w:rPr>
          <w:rFonts w:ascii="Times New Roman" w:hAnsi="Times New Roman" w:cs="Times New Roman"/>
        </w:rPr>
        <w:t>- che, ai sensi e per gli effetti di cui all’articolo 94 del decreto legislativo 36/2023 gli amministratori della persona giudica non si trovano in nessuna causa di esclusione;</w:t>
      </w:r>
    </w:p>
    <w:p w14:paraId="49CEB9A4" w14:textId="77777777" w:rsidR="005938FE" w:rsidRPr="003C0451" w:rsidRDefault="005938FE" w:rsidP="003C0451">
      <w:pPr>
        <w:pStyle w:val="Default"/>
        <w:ind w:left="709"/>
        <w:jc w:val="both"/>
        <w:rPr>
          <w:rFonts w:ascii="Times New Roman" w:hAnsi="Times New Roman" w:cs="Times New Roman"/>
        </w:rPr>
      </w:pPr>
      <w:r w:rsidRPr="003C0451">
        <w:rPr>
          <w:rFonts w:ascii="Times New Roman" w:hAnsi="Times New Roman" w:cs="Times New Roman"/>
        </w:rPr>
        <w:t>- di non essere una micro/media impresa di cui all’articolo 2 “Raccomandazione della Commissione europea 2003/361/CE del 6 maggio 2003”;</w:t>
      </w:r>
    </w:p>
    <w:p w14:paraId="1AB4A26B" w14:textId="77777777" w:rsidR="005938FE" w:rsidRPr="003C0451" w:rsidRDefault="005938FE" w:rsidP="005938FE">
      <w:pPr>
        <w:pStyle w:val="Default"/>
        <w:jc w:val="both"/>
        <w:rPr>
          <w:rFonts w:ascii="Times New Roman" w:hAnsi="Times New Roman" w:cs="Times New Roman"/>
        </w:rPr>
      </w:pPr>
    </w:p>
    <w:p w14:paraId="1EC7B48C" w14:textId="77777777" w:rsidR="005938FE" w:rsidRPr="003C0451" w:rsidRDefault="005938FE" w:rsidP="005938FE">
      <w:pPr>
        <w:pStyle w:val="Default"/>
        <w:jc w:val="center"/>
        <w:rPr>
          <w:rFonts w:ascii="Times New Roman" w:hAnsi="Times New Roman" w:cs="Times New Roman"/>
          <w:b/>
          <w:bCs/>
        </w:rPr>
      </w:pPr>
      <w:r w:rsidRPr="003C0451">
        <w:rPr>
          <w:rFonts w:ascii="Times New Roman" w:hAnsi="Times New Roman" w:cs="Times New Roman"/>
          <w:b/>
          <w:bCs/>
        </w:rPr>
        <w:t>DICHIARA</w:t>
      </w:r>
    </w:p>
    <w:p w14:paraId="6E6611E2" w14:textId="77777777" w:rsidR="005938FE" w:rsidRPr="003C0451" w:rsidRDefault="005938FE" w:rsidP="005938FE">
      <w:pPr>
        <w:autoSpaceDE w:val="0"/>
        <w:autoSpaceDN w:val="0"/>
        <w:adjustRightInd w:val="0"/>
        <w:spacing w:after="0" w:line="240" w:lineRule="auto"/>
        <w:rPr>
          <w:rFonts w:ascii="Times New Roman" w:hAnsi="Times New Roman" w:cs="Times New Roman"/>
          <w:sz w:val="24"/>
          <w:szCs w:val="24"/>
        </w:rPr>
      </w:pPr>
      <w:r w:rsidRPr="003C0451">
        <w:rPr>
          <w:rFonts w:ascii="Times New Roman" w:hAnsi="Times New Roman" w:cs="Times New Roman"/>
          <w:color w:val="000000"/>
          <w:sz w:val="24"/>
          <w:szCs w:val="24"/>
        </w:rPr>
        <w:t xml:space="preserve">con riferimento al sottoscritto ed ai soggetti di cui al comma 3 e al comma 4 dell’articolo </w:t>
      </w:r>
      <w:r w:rsidRPr="003C0451">
        <w:rPr>
          <w:rFonts w:ascii="Times New Roman" w:hAnsi="Times New Roman" w:cs="Times New Roman"/>
          <w:sz w:val="24"/>
          <w:szCs w:val="24"/>
        </w:rPr>
        <w:t>94 del decreto legislativo 36/2023:</w:t>
      </w:r>
    </w:p>
    <w:p w14:paraId="5CC8FFB0" w14:textId="77777777" w:rsidR="005938FE" w:rsidRPr="003C0451" w:rsidRDefault="005938FE"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non è stata/o adottata condanna con sentenza definitiva o decreto penale di condanna divenuto irrevocabile per i reati elencati al comma 1 dell’ art. 94 del decreto legislativo 36/2023 fermo restando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605F50E" w14:textId="77777777" w:rsidR="005938FE" w:rsidRPr="003C0451" w:rsidRDefault="005938FE"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4D96E610" w14:textId="77777777" w:rsidR="005938FE" w:rsidRPr="003C0451" w:rsidRDefault="005938FE"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che l’operatore economico non versa in alcuna delle cause di esclusione di cui al comma 5 dell’articolo 94 del d.lgs. 36/2023, laddove applicabili;</w:t>
      </w:r>
    </w:p>
    <w:p w14:paraId="3104D4B2" w14:textId="77777777" w:rsidR="005938FE" w:rsidRPr="003C0451" w:rsidRDefault="005938FE"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xml:space="preserve">- di non aver commesso, ai sensi dell’articolo 94, comma 6, del Decreto legislativo 36/2023, violazioni gravi, definitivamente accertate, rispetto agli obblighi relativi al pagamento delle imposte e tasse o dei contributi previdenziali, secondo la legislazione italiana o quella dello </w:t>
      </w:r>
      <w:r w:rsidRPr="003C0451">
        <w:rPr>
          <w:rFonts w:ascii="Times New Roman" w:hAnsi="Times New Roman" w:cs="Times New Roman"/>
          <w:sz w:val="24"/>
          <w:szCs w:val="24"/>
        </w:rPr>
        <w:lastRenderedPageBreak/>
        <w:t>Stato in cui è stabilito. Sono gravi violazioni definitivamente accertate quelle specificate nell’allegato II.10 del decreto legislativo 36/2023;</w:t>
      </w:r>
    </w:p>
    <w:p w14:paraId="2160852F" w14:textId="77777777" w:rsidR="005938FE" w:rsidRPr="003C0451" w:rsidRDefault="005938FE" w:rsidP="005938FE">
      <w:pPr>
        <w:pStyle w:val="Default"/>
        <w:jc w:val="center"/>
        <w:rPr>
          <w:rFonts w:ascii="Times New Roman" w:hAnsi="Times New Roman" w:cs="Times New Roman"/>
          <w:b/>
          <w:bCs/>
        </w:rPr>
      </w:pPr>
      <w:r w:rsidRPr="003C0451">
        <w:rPr>
          <w:rFonts w:ascii="Times New Roman" w:hAnsi="Times New Roman" w:cs="Times New Roman"/>
          <w:b/>
          <w:bCs/>
        </w:rPr>
        <w:t>DICHIARA</w:t>
      </w:r>
    </w:p>
    <w:p w14:paraId="0EE231B8" w14:textId="77777777" w:rsidR="00B57FD7" w:rsidRPr="003C0451" w:rsidRDefault="005938FE"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che l’operatore economico non versa in alcuna delle possibili cause di esclusione di cui al comma 1 dell’articolo 95 del d.lgs. 36/2023, se applicabili, anche tenuto conto di quanto disposto all’art. 98 dello stesso d.lgs. 36/2023;</w:t>
      </w:r>
    </w:p>
    <w:p w14:paraId="169A2AED" w14:textId="77777777" w:rsidR="005938FE" w:rsidRPr="003C0451" w:rsidRDefault="005938FE"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deve essere valutata, in ogni caso,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P.A.;</w:t>
      </w:r>
    </w:p>
    <w:p w14:paraId="336D79B9" w14:textId="77777777" w:rsidR="003C0451" w:rsidRPr="003C0451" w:rsidRDefault="003C0451" w:rsidP="003C0451">
      <w:pPr>
        <w:autoSpaceDE w:val="0"/>
        <w:autoSpaceDN w:val="0"/>
        <w:adjustRightInd w:val="0"/>
        <w:spacing w:after="0" w:line="240" w:lineRule="auto"/>
        <w:jc w:val="center"/>
        <w:rPr>
          <w:rFonts w:ascii="Times New Roman" w:hAnsi="Times New Roman" w:cs="Times New Roman"/>
          <w:b/>
          <w:bCs/>
          <w:sz w:val="24"/>
          <w:szCs w:val="24"/>
        </w:rPr>
      </w:pPr>
      <w:r w:rsidRPr="003C0451">
        <w:rPr>
          <w:rFonts w:ascii="Times New Roman" w:hAnsi="Times New Roman" w:cs="Times New Roman"/>
          <w:b/>
          <w:bCs/>
          <w:sz w:val="24"/>
          <w:szCs w:val="24"/>
        </w:rPr>
        <w:t>DICHIARA</w:t>
      </w:r>
    </w:p>
    <w:p w14:paraId="09E38DD2" w14:textId="77777777" w:rsidR="003C0451" w:rsidRPr="003C0451" w:rsidRDefault="003C0451"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-l'insussistenza di rapporti di parentela o affinità , entro il secondo grado, di vincoli di lavoro o professionali in corso o riferibili ai due anni precedenti, con Amministratori, Segretario Generale, dirigenti, incaricati di posizione organizzativa e dipendenti dell’Ente.</w:t>
      </w:r>
    </w:p>
    <w:p w14:paraId="79C45C12" w14:textId="77777777" w:rsidR="003C0451" w:rsidRPr="003C0451" w:rsidRDefault="003C0451"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Ovvero</w:t>
      </w:r>
    </w:p>
    <w:p w14:paraId="7D0D13E0" w14:textId="77777777" w:rsidR="003C0451" w:rsidRPr="003C0451" w:rsidRDefault="003C0451"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-di avere rapporti di parentela o affinità , entro il secondo grado, o altri vincoli anche di lavoro o professionali in corso, riferibili ai due anni precedenti, con Amministratori, Segretario Generale, dirigenti, incaricati di posizione organizzativa e dipendenti dell’Ente.</w:t>
      </w:r>
    </w:p>
    <w:p w14:paraId="79C06398" w14:textId="77777777" w:rsidR="003C0451" w:rsidRPr="003C0451" w:rsidRDefault="003C0451"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(Attenzione, in questo caso indicare nella presente dichiarazione i nominativi dei soggetti con relazione di parentela o affinità e relativa tipologia).</w:t>
      </w:r>
    </w:p>
    <w:p w14:paraId="64B9BBB9" w14:textId="77777777" w:rsidR="003C0451" w:rsidRPr="003C0451" w:rsidRDefault="003C0451"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di non trovarsi nelle condizioni di cui al comma 16-ter dell'art.53 del Dlgs. 165/2001 e s.m.i ,il quale così recita: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e' fatto divieto ai soggetti privati che li hanno conclusi o conferiti di contrattare con le pubbliche amministrazioni per i successivi tre anni con obbligo di restituzione dei compensi eventualmente percepiti e accertati ad essi riferiti".</w:t>
      </w:r>
    </w:p>
    <w:p w14:paraId="44638BA3" w14:textId="77777777" w:rsidR="004402B0" w:rsidRPr="003C0451" w:rsidRDefault="004402B0" w:rsidP="004402B0">
      <w:pPr>
        <w:pStyle w:val="Default"/>
        <w:jc w:val="center"/>
        <w:rPr>
          <w:rFonts w:ascii="Times New Roman" w:hAnsi="Times New Roman" w:cs="Times New Roman"/>
          <w:b/>
          <w:bCs/>
        </w:rPr>
      </w:pPr>
      <w:r w:rsidRPr="003C0451">
        <w:rPr>
          <w:rFonts w:ascii="Times New Roman" w:hAnsi="Times New Roman" w:cs="Times New Roman"/>
          <w:b/>
          <w:bCs/>
        </w:rPr>
        <w:t>DICHIARA</w:t>
      </w:r>
    </w:p>
    <w:p w14:paraId="39F0C77A" w14:textId="77777777" w:rsidR="004402B0" w:rsidRPr="003C0451" w:rsidRDefault="004402B0" w:rsidP="003C0451">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di aver perfetta consapevolezza che, ai sensi del comma 14 dell’articolo 96, del decreto legislativo 36/2023 l’operatore economico è tenuto (ha l’obbligo) di comunicare alla stazione appaltante anche la sussistenza di fatti e di provvedimenti che possono costituire causa di esclusione ai sensi degli articoli 94 e 95 del decreto legislativo 36/2023;</w:t>
      </w:r>
    </w:p>
    <w:p w14:paraId="6521764C" w14:textId="77777777" w:rsidR="00CA635B" w:rsidRPr="003C0451" w:rsidRDefault="004402B0" w:rsidP="00F45CF2">
      <w:pPr>
        <w:pStyle w:val="Default"/>
        <w:jc w:val="center"/>
        <w:rPr>
          <w:rFonts w:ascii="Times New Roman" w:hAnsi="Times New Roman" w:cs="Times New Roman"/>
          <w:b/>
          <w:bCs/>
        </w:rPr>
      </w:pPr>
      <w:r w:rsidRPr="003C0451">
        <w:rPr>
          <w:rFonts w:ascii="Times New Roman" w:hAnsi="Times New Roman" w:cs="Times New Roman"/>
          <w:b/>
          <w:bCs/>
        </w:rPr>
        <w:t>SI IMPEGNA</w:t>
      </w:r>
    </w:p>
    <w:p w14:paraId="4FC43FCA" w14:textId="77777777" w:rsidR="004402B0" w:rsidRPr="003C0451" w:rsidRDefault="004402B0" w:rsidP="009B0503">
      <w:pPr>
        <w:autoSpaceDE w:val="0"/>
        <w:autoSpaceDN w:val="0"/>
        <w:adjustRightInd w:val="0"/>
        <w:spacing w:after="0" w:line="240" w:lineRule="auto"/>
        <w:ind w:left="567"/>
        <w:jc w:val="both"/>
        <w:rPr>
          <w:rFonts w:ascii="Times New Roman" w:hAnsi="Times New Roman" w:cs="Times New Roman"/>
          <w:sz w:val="24"/>
          <w:szCs w:val="24"/>
        </w:rPr>
      </w:pPr>
      <w:r w:rsidRPr="003C0451">
        <w:rPr>
          <w:rFonts w:ascii="Times New Roman" w:hAnsi="Times New Roman" w:cs="Times New Roman"/>
          <w:sz w:val="24"/>
          <w:szCs w:val="24"/>
        </w:rPr>
        <w:t>- a comunicare tempestivamente ogni variazione su dati fondamentali relativi all’Oe (ragione sociale, indirizzi della sede, cessazioni attività etc);</w:t>
      </w:r>
    </w:p>
    <w:p w14:paraId="36CFFDBA" w14:textId="77777777" w:rsidR="003C0451" w:rsidRPr="003C0451" w:rsidRDefault="003C0451" w:rsidP="003C0451">
      <w:pPr>
        <w:pStyle w:val="Default"/>
        <w:jc w:val="center"/>
        <w:rPr>
          <w:rFonts w:ascii="Times New Roman" w:hAnsi="Times New Roman" w:cs="Times New Roman"/>
          <w:b/>
          <w:bCs/>
        </w:rPr>
      </w:pPr>
      <w:r w:rsidRPr="003C0451">
        <w:rPr>
          <w:rFonts w:ascii="Times New Roman" w:hAnsi="Times New Roman" w:cs="Times New Roman"/>
          <w:b/>
          <w:bCs/>
        </w:rPr>
        <w:t>INFINE DICHIARA</w:t>
      </w:r>
    </w:p>
    <w:p w14:paraId="64459E23" w14:textId="77777777" w:rsidR="00DE7CAB" w:rsidRPr="003C0451" w:rsidRDefault="004402B0" w:rsidP="009B0503">
      <w:pPr>
        <w:autoSpaceDE w:val="0"/>
        <w:autoSpaceDN w:val="0"/>
        <w:adjustRightInd w:val="0"/>
        <w:spacing w:after="0" w:line="240" w:lineRule="auto"/>
        <w:ind w:left="567"/>
        <w:jc w:val="both"/>
        <w:rPr>
          <w:rFonts w:ascii="Times New Roman" w:hAnsi="Times New Roman" w:cs="Times New Roman"/>
          <w:color w:val="000000"/>
          <w:sz w:val="24"/>
          <w:szCs w:val="24"/>
        </w:rPr>
      </w:pPr>
      <w:r w:rsidRPr="003C0451">
        <w:rPr>
          <w:rFonts w:ascii="Times New Roman" w:hAnsi="Times New Roman" w:cs="Times New Roman"/>
          <w:color w:val="000000"/>
          <w:sz w:val="24"/>
          <w:szCs w:val="24"/>
        </w:rPr>
        <w:t xml:space="preserve">- </w:t>
      </w:r>
      <w:r w:rsidR="00DE7CAB" w:rsidRPr="003C0451">
        <w:rPr>
          <w:rFonts w:ascii="Times New Roman" w:hAnsi="Times New Roman" w:cs="Times New Roman"/>
          <w:color w:val="000000"/>
          <w:sz w:val="24"/>
          <w:szCs w:val="24"/>
        </w:rPr>
        <w:t xml:space="preserve">di </w:t>
      </w:r>
      <w:r w:rsidR="003C0451" w:rsidRPr="003C0451">
        <w:rPr>
          <w:rFonts w:ascii="Times New Roman" w:hAnsi="Times New Roman" w:cs="Times New Roman"/>
          <w:color w:val="000000"/>
          <w:sz w:val="24"/>
          <w:szCs w:val="24"/>
        </w:rPr>
        <w:t xml:space="preserve"> aver preso visione </w:t>
      </w:r>
      <w:r w:rsidR="00DE7CAB" w:rsidRPr="003C0451">
        <w:rPr>
          <w:rFonts w:ascii="Times New Roman" w:hAnsi="Times New Roman" w:cs="Times New Roman"/>
          <w:color w:val="000000"/>
          <w:sz w:val="24"/>
          <w:szCs w:val="24"/>
        </w:rPr>
        <w:t xml:space="preserve">del codice di comportamento integrativo di cui al DPR 62/2013 e DPR 62/2023 della stazione appaltante adottato con delibera di Giunta Comunale </w:t>
      </w:r>
      <w:r w:rsidR="003C0451" w:rsidRPr="003C0451">
        <w:rPr>
          <w:rFonts w:ascii="Times New Roman" w:hAnsi="Times New Roman" w:cs="Times New Roman"/>
          <w:color w:val="000000"/>
          <w:sz w:val="24"/>
          <w:szCs w:val="24"/>
        </w:rPr>
        <w:t>14</w:t>
      </w:r>
      <w:r w:rsidR="00F1395B" w:rsidRPr="003C0451">
        <w:rPr>
          <w:rFonts w:ascii="Times New Roman" w:hAnsi="Times New Roman" w:cs="Times New Roman"/>
          <w:color w:val="000000"/>
          <w:sz w:val="24"/>
          <w:szCs w:val="24"/>
        </w:rPr>
        <w:t>/202</w:t>
      </w:r>
      <w:r w:rsidR="003C0451" w:rsidRPr="003C0451">
        <w:rPr>
          <w:rFonts w:ascii="Times New Roman" w:hAnsi="Times New Roman" w:cs="Times New Roman"/>
          <w:color w:val="000000"/>
          <w:sz w:val="24"/>
          <w:szCs w:val="24"/>
        </w:rPr>
        <w:t>4</w:t>
      </w:r>
      <w:r w:rsidR="00DE7CAB" w:rsidRPr="003C0451">
        <w:rPr>
          <w:rFonts w:ascii="Times New Roman" w:hAnsi="Times New Roman" w:cs="Times New Roman"/>
          <w:color w:val="000000"/>
          <w:sz w:val="24"/>
          <w:szCs w:val="24"/>
        </w:rPr>
        <w:t xml:space="preserve"> e, in caso di </w:t>
      </w:r>
      <w:r w:rsidR="00F1395B" w:rsidRPr="003C0451">
        <w:rPr>
          <w:rFonts w:ascii="Times New Roman" w:hAnsi="Times New Roman" w:cs="Times New Roman"/>
          <w:color w:val="000000"/>
          <w:sz w:val="24"/>
          <w:szCs w:val="24"/>
        </w:rPr>
        <w:t>affidamento</w:t>
      </w:r>
      <w:r w:rsidR="00DE7CAB" w:rsidRPr="003C0451">
        <w:rPr>
          <w:rFonts w:ascii="Times New Roman" w:hAnsi="Times New Roman" w:cs="Times New Roman"/>
          <w:color w:val="000000"/>
          <w:sz w:val="24"/>
          <w:szCs w:val="24"/>
        </w:rPr>
        <w:t xml:space="preserve">, far rispettare dal proprio personale i vari obblighi; di essere edotto altresì delle disposizioni di cui al decreto legislativo </w:t>
      </w:r>
      <w:r w:rsidR="00F1395B" w:rsidRPr="003C0451">
        <w:rPr>
          <w:rFonts w:ascii="Times New Roman" w:hAnsi="Times New Roman" w:cs="Times New Roman"/>
          <w:color w:val="000000"/>
          <w:sz w:val="24"/>
          <w:szCs w:val="24"/>
        </w:rPr>
        <w:t>81</w:t>
      </w:r>
      <w:r w:rsidR="00DE7CAB" w:rsidRPr="003C0451">
        <w:rPr>
          <w:rFonts w:ascii="Times New Roman" w:hAnsi="Times New Roman" w:cs="Times New Roman"/>
          <w:color w:val="000000"/>
          <w:sz w:val="24"/>
          <w:szCs w:val="24"/>
        </w:rPr>
        <w:t xml:space="preserve">/2018 e sul fatto che i dati personali raccolti verranno </w:t>
      </w:r>
      <w:r w:rsidR="00DE7CAB" w:rsidRPr="003C0451">
        <w:rPr>
          <w:rFonts w:ascii="Times New Roman" w:hAnsi="Times New Roman" w:cs="Times New Roman"/>
          <w:color w:val="000000"/>
          <w:sz w:val="24"/>
          <w:szCs w:val="24"/>
        </w:rPr>
        <w:lastRenderedPageBreak/>
        <w:t>trattati, anche con strumenti informatici, esclusivamente nell’ambito del procedimento per cui si presenta questa dichiarazione;</w:t>
      </w:r>
    </w:p>
    <w:p w14:paraId="5DD08F30" w14:textId="77777777" w:rsidR="002D1343" w:rsidRDefault="00DE7CAB" w:rsidP="003C0451">
      <w:pPr>
        <w:autoSpaceDE w:val="0"/>
        <w:autoSpaceDN w:val="0"/>
        <w:adjustRightInd w:val="0"/>
        <w:spacing w:after="0" w:line="240" w:lineRule="auto"/>
        <w:ind w:left="567"/>
        <w:jc w:val="both"/>
        <w:rPr>
          <w:rFonts w:ascii="Times New Roman" w:hAnsi="Times New Roman" w:cs="Times New Roman"/>
          <w:color w:val="000000"/>
          <w:sz w:val="24"/>
          <w:szCs w:val="24"/>
        </w:rPr>
      </w:pPr>
      <w:r w:rsidRPr="003C0451">
        <w:rPr>
          <w:rFonts w:ascii="Times New Roman" w:hAnsi="Times New Roman" w:cs="Times New Roman"/>
          <w:sz w:val="24"/>
          <w:szCs w:val="24"/>
        </w:rPr>
        <w:t xml:space="preserve">- </w:t>
      </w:r>
      <w:r w:rsidR="00CA635B" w:rsidRPr="003C0451">
        <w:rPr>
          <w:rFonts w:ascii="Times New Roman" w:hAnsi="Times New Roman" w:cs="Times New Roman"/>
          <w:color w:val="000000"/>
          <w:sz w:val="24"/>
          <w:szCs w:val="24"/>
        </w:rPr>
        <w:t>di acconsentire, ai sensi del d.lgs. n. 196/2003</w:t>
      </w:r>
      <w:r w:rsidRPr="003C0451">
        <w:rPr>
          <w:rFonts w:ascii="Times New Roman" w:hAnsi="Times New Roman" w:cs="Times New Roman"/>
          <w:color w:val="000000"/>
          <w:sz w:val="24"/>
          <w:szCs w:val="24"/>
        </w:rPr>
        <w:t xml:space="preserve"> e ss.mm.ii.</w:t>
      </w:r>
      <w:r w:rsidR="00CA635B" w:rsidRPr="003C0451">
        <w:rPr>
          <w:rFonts w:ascii="Times New Roman" w:hAnsi="Times New Roman" w:cs="Times New Roman"/>
          <w:color w:val="000000"/>
          <w:sz w:val="24"/>
          <w:szCs w:val="24"/>
        </w:rPr>
        <w:t xml:space="preserve">, al trattamento dei propri dati personali, esclusivamente per le esigenze </w:t>
      </w:r>
      <w:r w:rsidR="003C0451" w:rsidRPr="003C0451">
        <w:rPr>
          <w:rFonts w:ascii="Times New Roman" w:hAnsi="Times New Roman" w:cs="Times New Roman"/>
          <w:color w:val="000000"/>
          <w:sz w:val="24"/>
          <w:szCs w:val="24"/>
        </w:rPr>
        <w:t>procedimentali.</w:t>
      </w:r>
    </w:p>
    <w:p w14:paraId="2512028D"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Requisiti di carattere generale previsti dall’art.94 e seguenti del DLgs.36/2023;</w:t>
      </w:r>
    </w:p>
    <w:p w14:paraId="61563163"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Laurea specialistica in Scienze e Tecnologie Alimentari o equipollenti.</w:t>
      </w:r>
    </w:p>
    <w:p w14:paraId="42B1868B"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Superamento esame di stato per l’abilitazione alla professione di tecnologo alimentare e iscrizione all’ordine dei tecnologi alimentari.</w:t>
      </w:r>
    </w:p>
    <w:p w14:paraId="2F836BB2"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Esperienza professionale almeno annuale maturata presso Comuni, su incarico conferito da Enti pubblici nel settore oggetto dell'appalto.</w:t>
      </w:r>
    </w:p>
    <w:p w14:paraId="5FC76667"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Cittadinanza italiana o uno dei Paesi appartenenti a Stati dell’’Unione Europea.</w:t>
      </w:r>
    </w:p>
    <w:p w14:paraId="7FB055FB"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Godimento dei diritti civili e politici.</w:t>
      </w:r>
    </w:p>
    <w:p w14:paraId="2ADF72D9" w14:textId="77777777" w:rsidR="005A766A" w:rsidRP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Assenza di condanne penali o procedimenti penali in corso che impediscano di contrarre con la Pubblica Amministrazione;</w:t>
      </w:r>
    </w:p>
    <w:p w14:paraId="5945C1A0" w14:textId="77777777" w:rsid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A766A">
        <w:rPr>
          <w:rFonts w:ascii="Times New Roman" w:hAnsi="Times New Roman" w:cs="Times New Roman"/>
          <w:color w:val="000000"/>
          <w:sz w:val="24"/>
          <w:szCs w:val="24"/>
        </w:rPr>
        <w:t>Non avere riportato condanne penali, per delitti che per la loro gravità comportano il divieto a contrattare con la PA.</w:t>
      </w:r>
    </w:p>
    <w:p w14:paraId="64220C50" w14:textId="77777777" w:rsid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p>
    <w:p w14:paraId="093F3634" w14:textId="77777777" w:rsid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Il sottoscritto, dopo aver preso visione dell’avviso, di quanto richiesto come servizio e consapevole che l’avviso per il servizio in oggetto non comporta l’istaurarsi di nessun vincolo di qualsivoglia natura, form</w:t>
      </w:r>
      <w:r w:rsidR="009B0503">
        <w:rPr>
          <w:rFonts w:ascii="Times New Roman" w:hAnsi="Times New Roman" w:cs="Times New Roman"/>
          <w:color w:val="000000"/>
          <w:sz w:val="24"/>
          <w:szCs w:val="24"/>
        </w:rPr>
        <w:t>ula</w:t>
      </w:r>
      <w:r>
        <w:rPr>
          <w:rFonts w:ascii="Times New Roman" w:hAnsi="Times New Roman" w:cs="Times New Roman"/>
          <w:color w:val="000000"/>
          <w:sz w:val="24"/>
          <w:szCs w:val="24"/>
        </w:rPr>
        <w:t xml:space="preserve"> il seguente preventivo</w:t>
      </w:r>
      <w:r w:rsidR="009B0503">
        <w:rPr>
          <w:rFonts w:ascii="Times New Roman" w:hAnsi="Times New Roman" w:cs="Times New Roman"/>
          <w:color w:val="000000"/>
          <w:sz w:val="24"/>
          <w:szCs w:val="24"/>
        </w:rPr>
        <w:t xml:space="preserve"> omnicomprensivo</w:t>
      </w:r>
      <w:r>
        <w:rPr>
          <w:rFonts w:ascii="Times New Roman" w:hAnsi="Times New Roman" w:cs="Times New Roman"/>
          <w:color w:val="000000"/>
          <w:sz w:val="24"/>
          <w:szCs w:val="24"/>
        </w:rPr>
        <w:t xml:space="preserve">: </w:t>
      </w:r>
    </w:p>
    <w:p w14:paraId="590F13E6" w14:textId="77777777" w:rsidR="005A766A"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p>
    <w:p w14:paraId="327B426F" w14:textId="77777777" w:rsidR="005A766A" w:rsidRPr="003C0451" w:rsidRDefault="005A766A" w:rsidP="005A766A">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_____________ oltre iva al _____ per un totale di € ____________________</w:t>
      </w:r>
    </w:p>
    <w:p w14:paraId="3DB07B09" w14:textId="77777777" w:rsidR="00CA635B" w:rsidRPr="003C0451" w:rsidRDefault="00CA635B" w:rsidP="003C0451">
      <w:pPr>
        <w:autoSpaceDE w:val="0"/>
        <w:autoSpaceDN w:val="0"/>
        <w:adjustRightInd w:val="0"/>
        <w:spacing w:after="0" w:line="240" w:lineRule="auto"/>
        <w:ind w:left="567"/>
        <w:jc w:val="both"/>
        <w:rPr>
          <w:rFonts w:ascii="Times New Roman" w:hAnsi="Times New Roman" w:cs="Times New Roman"/>
          <w:color w:val="000000"/>
          <w:sz w:val="24"/>
          <w:szCs w:val="24"/>
        </w:rPr>
      </w:pPr>
    </w:p>
    <w:p w14:paraId="366CD286" w14:textId="77777777" w:rsidR="00F1395B" w:rsidRPr="003C0451" w:rsidRDefault="00F1395B" w:rsidP="00F1395B">
      <w:pPr>
        <w:pStyle w:val="Default"/>
        <w:jc w:val="both"/>
        <w:rPr>
          <w:rFonts w:ascii="Times New Roman" w:hAnsi="Times New Roman" w:cs="Times New Roman"/>
          <w:b/>
          <w:bCs/>
        </w:rPr>
      </w:pPr>
    </w:p>
    <w:p w14:paraId="07D538BF" w14:textId="77777777" w:rsidR="00DE7CAB" w:rsidRPr="003C0451" w:rsidRDefault="00DE7CAB" w:rsidP="00CA635B">
      <w:pPr>
        <w:pStyle w:val="Default"/>
        <w:jc w:val="center"/>
        <w:rPr>
          <w:rFonts w:ascii="Times New Roman" w:hAnsi="Times New Roman" w:cs="Times New Roman"/>
          <w:b/>
          <w:bCs/>
        </w:rPr>
      </w:pPr>
    </w:p>
    <w:p w14:paraId="19EEB79A" w14:textId="77777777" w:rsidR="00DE7CAB" w:rsidRPr="003C0451" w:rsidRDefault="00DE7CAB" w:rsidP="00CA635B">
      <w:pPr>
        <w:pStyle w:val="Default"/>
        <w:jc w:val="center"/>
        <w:rPr>
          <w:rFonts w:ascii="Times New Roman" w:hAnsi="Times New Roman" w:cs="Times New Roman"/>
          <w:b/>
          <w:bCs/>
        </w:rPr>
      </w:pPr>
    </w:p>
    <w:p w14:paraId="76065BF8" w14:textId="77777777" w:rsidR="00CA635B" w:rsidRPr="003C0451" w:rsidRDefault="00CA635B" w:rsidP="00DE7CAB">
      <w:pPr>
        <w:pStyle w:val="Default"/>
        <w:jc w:val="right"/>
        <w:rPr>
          <w:rFonts w:ascii="Times New Roman" w:hAnsi="Times New Roman" w:cs="Times New Roman"/>
        </w:rPr>
      </w:pPr>
      <w:r w:rsidRPr="003C0451">
        <w:rPr>
          <w:rFonts w:ascii="Times New Roman" w:hAnsi="Times New Roman" w:cs="Times New Roman"/>
          <w:b/>
          <w:bCs/>
        </w:rPr>
        <w:t>Timbro dell’impresa e Firma del titolare o legale rappresentante</w:t>
      </w:r>
    </w:p>
    <w:p w14:paraId="6D032ECE" w14:textId="77777777" w:rsidR="00CA635B" w:rsidRPr="003C0451" w:rsidRDefault="00CA635B" w:rsidP="00DE7CAB">
      <w:pPr>
        <w:pStyle w:val="Default"/>
        <w:ind w:left="3540" w:firstLine="708"/>
        <w:jc w:val="center"/>
        <w:rPr>
          <w:rFonts w:ascii="Times New Roman" w:hAnsi="Times New Roman" w:cs="Times New Roman"/>
        </w:rPr>
      </w:pPr>
      <w:r w:rsidRPr="003C0451">
        <w:rPr>
          <w:rFonts w:ascii="Times New Roman" w:hAnsi="Times New Roman" w:cs="Times New Roman"/>
        </w:rPr>
        <w:t>_____________________________________</w:t>
      </w:r>
    </w:p>
    <w:p w14:paraId="2E277C77" w14:textId="77777777" w:rsidR="00CA635B" w:rsidRPr="003C0451" w:rsidRDefault="00CA635B" w:rsidP="00CA635B">
      <w:pPr>
        <w:pStyle w:val="Default"/>
        <w:rPr>
          <w:rFonts w:ascii="Times New Roman" w:hAnsi="Times New Roman" w:cs="Times New Roman"/>
        </w:rPr>
      </w:pPr>
    </w:p>
    <w:p w14:paraId="3BDE9CCD" w14:textId="77777777" w:rsidR="00CA635B" w:rsidRPr="003C0451" w:rsidRDefault="00CA635B" w:rsidP="00CA635B">
      <w:pPr>
        <w:pStyle w:val="Default"/>
        <w:rPr>
          <w:rFonts w:ascii="Times New Roman" w:hAnsi="Times New Roman" w:cs="Times New Roman"/>
        </w:rPr>
      </w:pPr>
    </w:p>
    <w:p w14:paraId="66322775" w14:textId="77777777" w:rsidR="00CA635B" w:rsidRPr="003C0451" w:rsidRDefault="00CA635B" w:rsidP="00CA635B">
      <w:pPr>
        <w:rPr>
          <w:rFonts w:ascii="Times New Roman" w:hAnsi="Times New Roman" w:cs="Times New Roman"/>
          <w:sz w:val="24"/>
          <w:szCs w:val="24"/>
        </w:rPr>
      </w:pPr>
      <w:r w:rsidRPr="003C0451">
        <w:rPr>
          <w:rFonts w:ascii="Times New Roman" w:hAnsi="Times New Roman" w:cs="Times New Roman"/>
          <w:sz w:val="24"/>
          <w:szCs w:val="24"/>
        </w:rPr>
        <w:t>- Copia del documento d’identità del dichiarante/i</w:t>
      </w:r>
    </w:p>
    <w:sectPr w:rsidR="00CA635B" w:rsidRPr="003C0451" w:rsidSect="00CA27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00FE"/>
    <w:multiLevelType w:val="hybridMultilevel"/>
    <w:tmpl w:val="765AEA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8C7DC1"/>
    <w:multiLevelType w:val="hybridMultilevel"/>
    <w:tmpl w:val="7768432A"/>
    <w:lvl w:ilvl="0" w:tplc="D62CEA42">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C2062C"/>
    <w:multiLevelType w:val="hybridMultilevel"/>
    <w:tmpl w:val="DBF83DD2"/>
    <w:lvl w:ilvl="0" w:tplc="2788E0B0">
      <w:start w:val="1"/>
      <w:numFmt w:val="decimal"/>
      <w:lvlText w:val="%1."/>
      <w:lvlJc w:val="left"/>
      <w:pPr>
        <w:ind w:left="335" w:hanging="220"/>
      </w:pPr>
      <w:rPr>
        <w:rFonts w:ascii="Calibri" w:eastAsia="Calibri" w:hAnsi="Calibri" w:cs="Calibri" w:hint="default"/>
        <w:b/>
        <w:bCs/>
        <w:w w:val="100"/>
        <w:sz w:val="22"/>
        <w:szCs w:val="22"/>
        <w:lang w:val="it-IT" w:eastAsia="en-US" w:bidi="ar-SA"/>
      </w:rPr>
    </w:lvl>
    <w:lvl w:ilvl="1" w:tplc="50183A46">
      <w:start w:val="1"/>
      <w:numFmt w:val="lowerLetter"/>
      <w:lvlText w:val="%2)"/>
      <w:lvlJc w:val="left"/>
      <w:pPr>
        <w:ind w:left="836" w:hanging="360"/>
      </w:pPr>
      <w:rPr>
        <w:rFonts w:hint="default"/>
        <w:w w:val="100"/>
        <w:lang w:val="it-IT" w:eastAsia="en-US" w:bidi="ar-SA"/>
      </w:rPr>
    </w:lvl>
    <w:lvl w:ilvl="2" w:tplc="D94E2820">
      <w:numFmt w:val="bullet"/>
      <w:lvlText w:val="-"/>
      <w:lvlJc w:val="left"/>
      <w:pPr>
        <w:ind w:left="1110" w:hanging="360"/>
      </w:pPr>
      <w:rPr>
        <w:rFonts w:ascii="Calibri" w:eastAsia="Calibri" w:hAnsi="Calibri" w:cs="Calibri" w:hint="default"/>
        <w:color w:val="000009"/>
        <w:w w:val="100"/>
        <w:sz w:val="22"/>
        <w:szCs w:val="22"/>
        <w:lang w:val="it-IT" w:eastAsia="en-US" w:bidi="ar-SA"/>
      </w:rPr>
    </w:lvl>
    <w:lvl w:ilvl="3" w:tplc="DA2C607C">
      <w:numFmt w:val="bullet"/>
      <w:lvlText w:val="•"/>
      <w:lvlJc w:val="left"/>
      <w:pPr>
        <w:ind w:left="1120" w:hanging="360"/>
      </w:pPr>
      <w:rPr>
        <w:rFonts w:hint="default"/>
        <w:lang w:val="it-IT" w:eastAsia="en-US" w:bidi="ar-SA"/>
      </w:rPr>
    </w:lvl>
    <w:lvl w:ilvl="4" w:tplc="EDEC2DB8">
      <w:numFmt w:val="bullet"/>
      <w:lvlText w:val="•"/>
      <w:lvlJc w:val="left"/>
      <w:pPr>
        <w:ind w:left="2368" w:hanging="360"/>
      </w:pPr>
      <w:rPr>
        <w:rFonts w:hint="default"/>
        <w:lang w:val="it-IT" w:eastAsia="en-US" w:bidi="ar-SA"/>
      </w:rPr>
    </w:lvl>
    <w:lvl w:ilvl="5" w:tplc="78C0E3B4">
      <w:numFmt w:val="bullet"/>
      <w:lvlText w:val="•"/>
      <w:lvlJc w:val="left"/>
      <w:pPr>
        <w:ind w:left="3617" w:hanging="360"/>
      </w:pPr>
      <w:rPr>
        <w:rFonts w:hint="default"/>
        <w:lang w:val="it-IT" w:eastAsia="en-US" w:bidi="ar-SA"/>
      </w:rPr>
    </w:lvl>
    <w:lvl w:ilvl="6" w:tplc="08E22C40">
      <w:numFmt w:val="bullet"/>
      <w:lvlText w:val="•"/>
      <w:lvlJc w:val="left"/>
      <w:pPr>
        <w:ind w:left="4865" w:hanging="360"/>
      </w:pPr>
      <w:rPr>
        <w:rFonts w:hint="default"/>
        <w:lang w:val="it-IT" w:eastAsia="en-US" w:bidi="ar-SA"/>
      </w:rPr>
    </w:lvl>
    <w:lvl w:ilvl="7" w:tplc="1D862806">
      <w:numFmt w:val="bullet"/>
      <w:lvlText w:val="•"/>
      <w:lvlJc w:val="left"/>
      <w:pPr>
        <w:ind w:left="6114" w:hanging="360"/>
      </w:pPr>
      <w:rPr>
        <w:rFonts w:hint="default"/>
        <w:lang w:val="it-IT" w:eastAsia="en-US" w:bidi="ar-SA"/>
      </w:rPr>
    </w:lvl>
    <w:lvl w:ilvl="8" w:tplc="DB747136">
      <w:numFmt w:val="bullet"/>
      <w:lvlText w:val="•"/>
      <w:lvlJc w:val="left"/>
      <w:pPr>
        <w:ind w:left="7362" w:hanging="360"/>
      </w:pPr>
      <w:rPr>
        <w:rFonts w:hint="default"/>
        <w:lang w:val="it-IT" w:eastAsia="en-US" w:bidi="ar-SA"/>
      </w:rPr>
    </w:lvl>
  </w:abstractNum>
  <w:abstractNum w:abstractNumId="3" w15:restartNumberingAfterBreak="0">
    <w:nsid w:val="2F8E1D4E"/>
    <w:multiLevelType w:val="multilevel"/>
    <w:tmpl w:val="A1B41F9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it-IT" w:eastAsia="it-IT" w:bidi="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2AF95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BFC35FE"/>
    <w:multiLevelType w:val="hybridMultilevel"/>
    <w:tmpl w:val="91C6C3B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1E5087F"/>
    <w:multiLevelType w:val="hybridMultilevel"/>
    <w:tmpl w:val="62C0B446"/>
    <w:lvl w:ilvl="0" w:tplc="F4002448">
      <w:numFmt w:val="bullet"/>
      <w:lvlText w:val=""/>
      <w:lvlJc w:val="left"/>
      <w:pPr>
        <w:ind w:left="720" w:hanging="360"/>
      </w:pPr>
      <w:rPr>
        <w:rFonts w:ascii="Symbol" w:eastAsiaTheme="minorHAnsi" w:hAnsi="Symbol" w:cs="Courier New" w:hint="default"/>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2549A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6920388"/>
    <w:multiLevelType w:val="hybridMultilevel"/>
    <w:tmpl w:val="43CC7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2D2D31"/>
    <w:multiLevelType w:val="multilevel"/>
    <w:tmpl w:val="78B88C18"/>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5825351">
    <w:abstractNumId w:val="4"/>
  </w:num>
  <w:num w:numId="2" w16cid:durableId="388380267">
    <w:abstractNumId w:val="7"/>
  </w:num>
  <w:num w:numId="3" w16cid:durableId="1240794137">
    <w:abstractNumId w:val="0"/>
  </w:num>
  <w:num w:numId="4" w16cid:durableId="57169183">
    <w:abstractNumId w:val="6"/>
  </w:num>
  <w:num w:numId="5" w16cid:durableId="89813212">
    <w:abstractNumId w:val="2"/>
  </w:num>
  <w:num w:numId="6" w16cid:durableId="1382288757">
    <w:abstractNumId w:val="8"/>
  </w:num>
  <w:num w:numId="7" w16cid:durableId="1187255820">
    <w:abstractNumId w:val="5"/>
  </w:num>
  <w:num w:numId="8" w16cid:durableId="1524827781">
    <w:abstractNumId w:val="9"/>
  </w:num>
  <w:num w:numId="9" w16cid:durableId="252857520">
    <w:abstractNumId w:val="3"/>
  </w:num>
  <w:num w:numId="10" w16cid:durableId="131926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5B"/>
    <w:rsid w:val="00021F92"/>
    <w:rsid w:val="00041A54"/>
    <w:rsid w:val="00042D95"/>
    <w:rsid w:val="0009228D"/>
    <w:rsid w:val="000C3167"/>
    <w:rsid w:val="000F21CB"/>
    <w:rsid w:val="000F47CB"/>
    <w:rsid w:val="00113748"/>
    <w:rsid w:val="002D1343"/>
    <w:rsid w:val="003870C5"/>
    <w:rsid w:val="003C0451"/>
    <w:rsid w:val="004402B0"/>
    <w:rsid w:val="0045214D"/>
    <w:rsid w:val="0048671E"/>
    <w:rsid w:val="0049743E"/>
    <w:rsid w:val="005938FE"/>
    <w:rsid w:val="005A766A"/>
    <w:rsid w:val="005C0998"/>
    <w:rsid w:val="005E4CF2"/>
    <w:rsid w:val="005F13A9"/>
    <w:rsid w:val="006277D0"/>
    <w:rsid w:val="006A2D73"/>
    <w:rsid w:val="006E2DCA"/>
    <w:rsid w:val="00754BBF"/>
    <w:rsid w:val="007754AB"/>
    <w:rsid w:val="00776DED"/>
    <w:rsid w:val="007D2B5E"/>
    <w:rsid w:val="00864EC8"/>
    <w:rsid w:val="009B0503"/>
    <w:rsid w:val="009C3D28"/>
    <w:rsid w:val="00AD7684"/>
    <w:rsid w:val="00B57FD7"/>
    <w:rsid w:val="00CA27BB"/>
    <w:rsid w:val="00CA635B"/>
    <w:rsid w:val="00CE687C"/>
    <w:rsid w:val="00D66379"/>
    <w:rsid w:val="00DB3F9A"/>
    <w:rsid w:val="00DE7CAB"/>
    <w:rsid w:val="00E14D23"/>
    <w:rsid w:val="00E14DD9"/>
    <w:rsid w:val="00E2232A"/>
    <w:rsid w:val="00E84A7F"/>
    <w:rsid w:val="00EA2AD7"/>
    <w:rsid w:val="00F1395B"/>
    <w:rsid w:val="00F139BE"/>
    <w:rsid w:val="00F21105"/>
    <w:rsid w:val="00F44E46"/>
    <w:rsid w:val="00F45CF2"/>
    <w:rsid w:val="00FE12D3"/>
    <w:rsid w:val="00FF378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6552"/>
  <w15:docId w15:val="{08250EA8-04D1-4599-9D24-49D31C17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27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link w:val="SottotitoloCarattere"/>
    <w:qFormat/>
    <w:rsid w:val="00CA635B"/>
    <w:pPr>
      <w:spacing w:after="0" w:line="240" w:lineRule="auto"/>
      <w:jc w:val="center"/>
    </w:pPr>
    <w:rPr>
      <w:rFonts w:ascii="Times New Roman" w:eastAsia="Calibri" w:hAnsi="Times New Roman" w:cs="Times New Roman"/>
      <w:sz w:val="24"/>
      <w:szCs w:val="24"/>
      <w:lang w:eastAsia="it-IT"/>
    </w:rPr>
  </w:style>
  <w:style w:type="character" w:customStyle="1" w:styleId="SottotitoloCarattere">
    <w:name w:val="Sottotitolo Carattere"/>
    <w:basedOn w:val="Carpredefinitoparagrafo"/>
    <w:link w:val="Sottotitolo"/>
    <w:rsid w:val="00CA635B"/>
    <w:rPr>
      <w:rFonts w:ascii="Times New Roman" w:eastAsia="Calibri" w:hAnsi="Times New Roman" w:cs="Times New Roman"/>
      <w:sz w:val="24"/>
      <w:szCs w:val="24"/>
      <w:lang w:eastAsia="it-IT"/>
    </w:rPr>
  </w:style>
  <w:style w:type="character" w:styleId="Collegamentoipertestuale">
    <w:name w:val="Hyperlink"/>
    <w:basedOn w:val="Carpredefinitoparagrafo"/>
    <w:unhideWhenUsed/>
    <w:rsid w:val="00CA635B"/>
    <w:rPr>
      <w:color w:val="0563C1" w:themeColor="hyperlink"/>
      <w:u w:val="single"/>
    </w:rPr>
  </w:style>
  <w:style w:type="paragraph" w:customStyle="1" w:styleId="Default">
    <w:name w:val="Default"/>
    <w:rsid w:val="00CA635B"/>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1"/>
    <w:qFormat/>
    <w:rsid w:val="00F45CF2"/>
    <w:pPr>
      <w:widowControl w:val="0"/>
      <w:autoSpaceDE w:val="0"/>
      <w:autoSpaceDN w:val="0"/>
      <w:spacing w:before="121" w:after="0" w:line="240" w:lineRule="auto"/>
      <w:ind w:left="826" w:hanging="426"/>
      <w:jc w:val="both"/>
    </w:pPr>
    <w:rPr>
      <w:rFonts w:ascii="Calibri" w:eastAsia="Calibri" w:hAnsi="Calibri" w:cs="Calibri"/>
    </w:rPr>
  </w:style>
  <w:style w:type="character" w:styleId="Enfasigrassetto">
    <w:name w:val="Strong"/>
    <w:basedOn w:val="Carpredefinitoparagrafo"/>
    <w:uiPriority w:val="22"/>
    <w:qFormat/>
    <w:rsid w:val="0009228D"/>
    <w:rPr>
      <w:b/>
      <w:bCs/>
    </w:rPr>
  </w:style>
  <w:style w:type="character" w:customStyle="1" w:styleId="Menzionenonrisolta1">
    <w:name w:val="Menzione non risolta1"/>
    <w:basedOn w:val="Carpredefinitoparagrafo"/>
    <w:uiPriority w:val="99"/>
    <w:semiHidden/>
    <w:unhideWhenUsed/>
    <w:rsid w:val="00FE12D3"/>
    <w:rPr>
      <w:color w:val="605E5C"/>
      <w:shd w:val="clear" w:color="auto" w:fill="E1DFDD"/>
    </w:rPr>
  </w:style>
  <w:style w:type="character" w:customStyle="1" w:styleId="Corpodeltesto2">
    <w:name w:val="Corpo del testo (2)_"/>
    <w:link w:val="Corpodeltesto20"/>
    <w:rsid w:val="00F1395B"/>
    <w:rPr>
      <w:rFonts w:ascii="Palatino Linotype" w:eastAsia="Palatino Linotype" w:hAnsi="Palatino Linotype" w:cs="Palatino Linotype"/>
      <w:sz w:val="20"/>
      <w:szCs w:val="20"/>
      <w:shd w:val="clear" w:color="auto" w:fill="FFFFFF"/>
    </w:rPr>
  </w:style>
  <w:style w:type="paragraph" w:customStyle="1" w:styleId="Corpodeltesto20">
    <w:name w:val="Corpo del testo (2)"/>
    <w:basedOn w:val="Normale"/>
    <w:link w:val="Corpodeltesto2"/>
    <w:rsid w:val="00F1395B"/>
    <w:pPr>
      <w:widowControl w:val="0"/>
      <w:shd w:val="clear" w:color="auto" w:fill="FFFFFF"/>
      <w:spacing w:after="300" w:line="0" w:lineRule="atLeast"/>
      <w:ind w:hanging="220"/>
      <w:jc w:val="both"/>
    </w:pPr>
    <w:rPr>
      <w:rFonts w:ascii="Palatino Linotype" w:eastAsia="Palatino Linotype" w:hAnsi="Palatino Linotype" w:cs="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6994">
      <w:bodyDiv w:val="1"/>
      <w:marLeft w:val="0"/>
      <w:marRight w:val="0"/>
      <w:marTop w:val="0"/>
      <w:marBottom w:val="0"/>
      <w:divBdr>
        <w:top w:val="none" w:sz="0" w:space="0" w:color="auto"/>
        <w:left w:val="none" w:sz="0" w:space="0" w:color="auto"/>
        <w:bottom w:val="none" w:sz="0" w:space="0" w:color="auto"/>
        <w:right w:val="none" w:sz="0" w:space="0" w:color="auto"/>
      </w:divBdr>
    </w:div>
    <w:div w:id="1384017004">
      <w:bodyDiv w:val="1"/>
      <w:marLeft w:val="0"/>
      <w:marRight w:val="0"/>
      <w:marTop w:val="0"/>
      <w:marBottom w:val="0"/>
      <w:divBdr>
        <w:top w:val="none" w:sz="0" w:space="0" w:color="auto"/>
        <w:left w:val="none" w:sz="0" w:space="0" w:color="auto"/>
        <w:bottom w:val="none" w:sz="0" w:space="0" w:color="auto"/>
        <w:right w:val="none" w:sz="0" w:space="0" w:color="auto"/>
      </w:divBdr>
    </w:div>
    <w:div w:id="1852524232">
      <w:bodyDiv w:val="1"/>
      <w:marLeft w:val="0"/>
      <w:marRight w:val="0"/>
      <w:marTop w:val="0"/>
      <w:marBottom w:val="0"/>
      <w:divBdr>
        <w:top w:val="none" w:sz="0" w:space="0" w:color="auto"/>
        <w:left w:val="none" w:sz="0" w:space="0" w:color="auto"/>
        <w:bottom w:val="none" w:sz="0" w:space="0" w:color="auto"/>
        <w:right w:val="none" w:sz="0" w:space="0" w:color="auto"/>
      </w:divBdr>
    </w:div>
    <w:div w:id="21142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RUSSO</dc:creator>
  <cp:lastModifiedBy>Marianna Cucchi</cp:lastModifiedBy>
  <cp:revision>2</cp:revision>
  <cp:lastPrinted>2022-05-03T17:24:00Z</cp:lastPrinted>
  <dcterms:created xsi:type="dcterms:W3CDTF">2025-03-24T13:26:00Z</dcterms:created>
  <dcterms:modified xsi:type="dcterms:W3CDTF">2025-03-24T13:26:00Z</dcterms:modified>
</cp:coreProperties>
</file>